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сентября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</w:rPr>
        <w:t>ового судьи судебного участка №1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Ханты-Мансийского судебного района дело об административном пра</w:t>
      </w:r>
      <w:r>
        <w:rPr>
          <w:rFonts w:ascii="Times New Roman" w:eastAsia="Times New Roman" w:hAnsi="Times New Roman" w:cs="Times New Roman"/>
        </w:rPr>
        <w:t xml:space="preserve">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1249</w:t>
      </w:r>
      <w:r>
        <w:rPr>
          <w:rFonts w:ascii="Times New Roman" w:eastAsia="Times New Roman" w:hAnsi="Times New Roman" w:cs="Times New Roman"/>
          <w:b/>
          <w:bCs/>
        </w:rPr>
        <w:t>-2804/202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 xml:space="preserve">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b/>
          <w:bCs/>
        </w:rPr>
        <w:t xml:space="preserve">директора </w:t>
      </w:r>
      <w:r>
        <w:rPr>
          <w:rFonts w:ascii="Times New Roman" w:eastAsia="Times New Roman" w:hAnsi="Times New Roman" w:cs="Times New Roman"/>
          <w:b/>
          <w:bCs/>
        </w:rPr>
        <w:t>казенного учреждения</w:t>
      </w:r>
      <w:r>
        <w:rPr>
          <w:rFonts w:ascii="Times New Roman" w:eastAsia="Times New Roman" w:hAnsi="Times New Roman" w:cs="Times New Roman"/>
          <w:b/>
          <w:bCs/>
        </w:rPr>
        <w:t xml:space="preserve"> Ханты-Мансийского автономного округа – Югры «Агентство социального благополучия населения» Медведевой Ольги Николаевны, </w:t>
      </w:r>
      <w:r>
        <w:rPr>
          <w:rStyle w:val="cat-UserDefinedgrp-26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казенного учреждения Ханты-Мансийского автономного округа – Югры «Агентство социального благополучия населения» </w:t>
      </w:r>
      <w:r>
        <w:rPr>
          <w:rFonts w:ascii="Times New Roman" w:eastAsia="Times New Roman" w:hAnsi="Times New Roman" w:cs="Times New Roman"/>
        </w:rPr>
        <w:t>и осуществляя свою деятельность по адресу: г.Ханты-Мансийск, ул.</w:t>
      </w:r>
      <w:r>
        <w:rPr>
          <w:rFonts w:ascii="Times New Roman" w:eastAsia="Times New Roman" w:hAnsi="Times New Roman" w:cs="Times New Roman"/>
        </w:rPr>
        <w:t>Барабинская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предоставила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раздел 1, подраздел 1.2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2023 год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Отделение Фонда пенсионного и социального страхования Российской Федерации по Ханты-Мансийскому автономному округу-Югре, ч</w:t>
      </w:r>
      <w:r>
        <w:rPr>
          <w:rFonts w:ascii="Times New Roman" w:eastAsia="Times New Roman" w:hAnsi="Times New Roman" w:cs="Times New Roman"/>
        </w:rPr>
        <w:t xml:space="preserve">ем нарушила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 1-3 п.2 и п.3</w:t>
      </w:r>
      <w:r>
        <w:rPr>
          <w:rFonts w:ascii="Times New Roman" w:eastAsia="Times New Roman" w:hAnsi="Times New Roman" w:cs="Times New Roman"/>
        </w:rPr>
        <w:t xml:space="preserve">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</w:t>
      </w:r>
      <w:r>
        <w:rPr>
          <w:rFonts w:ascii="Times New Roman" w:eastAsia="Times New Roman" w:hAnsi="Times New Roman" w:cs="Times New Roman"/>
        </w:rPr>
        <w:t xml:space="preserve">минуту </w:t>
      </w:r>
      <w:r>
        <w:rPr>
          <w:rFonts w:ascii="Times New Roman" w:eastAsia="Times New Roman" w:hAnsi="Times New Roman" w:cs="Times New Roman"/>
        </w:rPr>
        <w:t>26.01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 не явилась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Ходатайство об отложении рассмотрения дела от </w:t>
      </w:r>
      <w:r>
        <w:rPr>
          <w:rFonts w:ascii="Times New Roman" w:eastAsia="Times New Roman" w:hAnsi="Times New Roman" w:cs="Times New Roman"/>
        </w:rPr>
        <w:t>нее не поступило,</w:t>
      </w:r>
      <w:r>
        <w:rPr>
          <w:rFonts w:ascii="Times New Roman" w:eastAsia="Times New Roman" w:hAnsi="Times New Roman" w:cs="Times New Roman"/>
        </w:rPr>
        <w:t xml:space="preserve"> уважительная причина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неявки судом не установлено. Предоставленной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возможностью реализовать свое право на судебную защиту как лично, так и через своего </w:t>
      </w:r>
      <w:r>
        <w:rPr>
          <w:rFonts w:ascii="Times New Roman" w:eastAsia="Times New Roman" w:hAnsi="Times New Roman" w:cs="Times New Roman"/>
        </w:rPr>
        <w:t>представителя, будучи извещенной</w:t>
      </w:r>
      <w:r>
        <w:rPr>
          <w:rFonts w:ascii="Times New Roman" w:eastAsia="Times New Roman" w:hAnsi="Times New Roman" w:cs="Times New Roman"/>
        </w:rPr>
        <w:t xml:space="preserve"> о судеб</w:t>
      </w:r>
      <w:r>
        <w:rPr>
          <w:rFonts w:ascii="Times New Roman" w:eastAsia="Times New Roman" w:hAnsi="Times New Roman" w:cs="Times New Roman"/>
        </w:rPr>
        <w:t>ном заседании, не воспользовалась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</w:t>
      </w:r>
      <w:r>
        <w:rPr>
          <w:rFonts w:ascii="Times New Roman" w:eastAsia="Times New Roman" w:hAnsi="Times New Roman" w:cs="Times New Roman"/>
        </w:rPr>
        <w:t>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Медведевой</w:t>
      </w:r>
      <w:r>
        <w:rPr>
          <w:rFonts w:ascii="Times New Roman" w:eastAsia="Times New Roman" w:hAnsi="Times New Roman" w:cs="Times New Roman"/>
        </w:rPr>
        <w:t xml:space="preserve">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06.08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15.07.2024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12.07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>ЕФС-1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-скриншот программного обеспечения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выпиской из ЕГРЮЛ.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Медведевой</w:t>
      </w:r>
      <w:r>
        <w:rPr>
          <w:rFonts w:ascii="Times New Roman" w:eastAsia="Times New Roman" w:hAnsi="Times New Roman" w:cs="Times New Roman"/>
        </w:rPr>
        <w:t xml:space="preserve">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Медведевой</w:t>
      </w:r>
      <w:r>
        <w:rPr>
          <w:rFonts w:ascii="Times New Roman" w:eastAsia="Times New Roman" w:hAnsi="Times New Roman" w:cs="Times New Roman"/>
        </w:rPr>
        <w:t xml:space="preserve">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  <w:b/>
          <w:bCs/>
        </w:rPr>
        <w:t>директора казенного учреждения Ханты-Мансийского автономного округа – Югры «Агентство социального бл</w:t>
      </w:r>
      <w:r>
        <w:rPr>
          <w:rFonts w:ascii="Times New Roman" w:eastAsia="Times New Roman" w:hAnsi="Times New Roman" w:cs="Times New Roman"/>
          <w:b/>
          <w:bCs/>
        </w:rPr>
        <w:t>агополучия населения» Медведеву Ольгу Николаевну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>мировую судью в течение 10 суток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7970270000000020</w:t>
      </w:r>
      <w:r>
        <w:rPr>
          <w:rFonts w:ascii="Times New Roman" w:eastAsia="Times New Roman" w:hAnsi="Times New Roman" w:cs="Times New Roman"/>
        </w:rPr>
        <w:t>3753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.В. </w:t>
      </w:r>
      <w:r>
        <w:rPr>
          <w:rFonts w:ascii="Times New Roman" w:eastAsia="Times New Roman" w:hAnsi="Times New Roman" w:cs="Times New Roman"/>
        </w:rPr>
        <w:t>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Style w:val="cat-UserDefinedgrp-27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33">
    <w:name w:val="cat-UserDefined grp-27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